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459C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30332E71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6896471" w14:textId="20B80664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76DCE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76DCE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776DCE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76DCE">
        <w:rPr>
          <w:rFonts w:ascii="Times New Roman" w:hAnsi="Times New Roman"/>
          <w:szCs w:val="24"/>
          <w:lang w:eastAsia="ru-RU"/>
        </w:rPr>
        <w:t>65</w:t>
      </w:r>
    </w:p>
    <w:p w14:paraId="4FDF1027" w14:textId="0206E9C3" w:rsidR="000D5E96" w:rsidRPr="00FA7B14" w:rsidRDefault="00776DCE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76DCE">
        <w:rPr>
          <w:rFonts w:ascii="Times New Roman" w:hAnsi="Times New Roman"/>
          <w:spacing w:val="100"/>
          <w:sz w:val="28"/>
          <w:szCs w:val="28"/>
          <w:lang w:eastAsia="ru-RU"/>
        </w:rPr>
        <w:t>СПИСОК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Pr="00776DCE">
        <w:rPr>
          <w:rFonts w:ascii="Times New Roman" w:hAnsi="Times New Roman"/>
          <w:sz w:val="28"/>
          <w:szCs w:val="28"/>
          <w:lang w:eastAsia="ru-RU"/>
        </w:rPr>
        <w:t xml:space="preserve">объектов размещения отходов, исключенных из государственного реестра объектов размещения отходов, в связи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76DCE">
        <w:rPr>
          <w:rFonts w:ascii="Times New Roman" w:hAnsi="Times New Roman"/>
          <w:sz w:val="28"/>
          <w:szCs w:val="28"/>
          <w:lang w:eastAsia="ru-RU"/>
        </w:rPr>
        <w:t xml:space="preserve">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76DCE">
        <w:rPr>
          <w:rFonts w:ascii="Times New Roman" w:hAnsi="Times New Roman"/>
          <w:sz w:val="28"/>
          <w:szCs w:val="28"/>
          <w:lang w:eastAsia="ru-RU"/>
        </w:rPr>
        <w:t xml:space="preserve">о предоставлении юридическими лицами и индивидуальными предпринимателями, эксплуатирующими объекты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76DCE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недостоверной информации об объекте размещения отходов, на основании которой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76DCE">
        <w:rPr>
          <w:rFonts w:ascii="Times New Roman" w:hAnsi="Times New Roman"/>
          <w:sz w:val="28"/>
          <w:szCs w:val="28"/>
          <w:lang w:eastAsia="ru-RU"/>
        </w:rPr>
        <w:t>данный объект был включен в государственный реестр объектов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627"/>
        <w:gridCol w:w="9"/>
        <w:gridCol w:w="1153"/>
        <w:gridCol w:w="4968"/>
        <w:gridCol w:w="1218"/>
        <w:gridCol w:w="28"/>
        <w:gridCol w:w="1275"/>
        <w:gridCol w:w="1426"/>
        <w:gridCol w:w="13"/>
        <w:gridCol w:w="3012"/>
      </w:tblGrid>
      <w:tr w:rsidR="000D5E96" w:rsidRPr="00FA7B14" w14:paraId="040D0730" w14:textId="77777777" w:rsidTr="00776DC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B7E7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2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03E7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9A99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B9C1D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30B5FE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C2804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BF132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FB62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6B762C5E" w14:textId="77777777" w:rsidTr="00776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97550" w14:textId="2528F1DB" w:rsidR="000D5E96" w:rsidRPr="00FA7B14" w:rsidRDefault="00776DC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6DCE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776DCE" w:rsidRPr="00776DCE" w14:paraId="11FBDEA5" w14:textId="77777777" w:rsidTr="00776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09C48D" w14:textId="77777777" w:rsidR="00776DCE" w:rsidRPr="00776DCE" w:rsidRDefault="00776DCE" w:rsidP="00776D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43-00028-З-00592-250914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C62E2A" w14:textId="77777777" w:rsidR="00776DCE" w:rsidRPr="00776DCE" w:rsidRDefault="00776DCE" w:rsidP="00776D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Уржумский полигон ТБО</w:t>
            </w:r>
          </w:p>
        </w:tc>
        <w:tc>
          <w:tcPr>
            <w:tcW w:w="37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9E5CC0A" w14:textId="77777777" w:rsidR="00776DCE" w:rsidRPr="00776DCE" w:rsidRDefault="00776DCE" w:rsidP="00776D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D159C0" w14:textId="1D6091CB" w:rsidR="00776DCE" w:rsidRPr="00776DCE" w:rsidRDefault="00776DCE" w:rsidP="00776D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Отходы кухонь и организаций общественного питания несортированные прочие 73610002724; Мусор от сноса и разборки зданий несортированный 81290101724; Отходы (мусор) от уборки территории и помещений объектов оптово-розничной торговли продовольственными товарам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D6CE47B" w14:textId="77777777" w:rsidR="00776DCE" w:rsidRPr="00776DCE" w:rsidRDefault="00776DCE" w:rsidP="00776D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5861256" w14:textId="77777777" w:rsidR="00776DCE" w:rsidRPr="00776DCE" w:rsidRDefault="00776DCE" w:rsidP="00776D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33241501000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7A23F0" w14:textId="77777777" w:rsidR="00776DCE" w:rsidRPr="00776DCE" w:rsidRDefault="00776DCE" w:rsidP="00776D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Русское-Тимкино</w:t>
            </w:r>
          </w:p>
        </w:tc>
        <w:tc>
          <w:tcPr>
            <w:tcW w:w="963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C19EF5" w14:textId="77777777" w:rsidR="00776DCE" w:rsidRPr="00776DCE" w:rsidRDefault="00776DCE" w:rsidP="00776D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унитарное предприятие "Уржум-град" Уржумского городского поселения Уржумского района Кировской области</w:t>
            </w:r>
          </w:p>
        </w:tc>
      </w:tr>
    </w:tbl>
    <w:p w14:paraId="08B52587" w14:textId="77777777" w:rsidR="00776DCE" w:rsidRPr="000D5E96" w:rsidRDefault="00776DCE">
      <w:pPr>
        <w:rPr>
          <w:rFonts w:ascii="Times New Roman" w:hAnsi="Times New Roman" w:cs="Times New Roman"/>
          <w:sz w:val="20"/>
          <w:szCs w:val="20"/>
        </w:rPr>
      </w:pPr>
    </w:p>
    <w:sectPr w:rsidR="00776DC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A2CA" w14:textId="77777777" w:rsidR="00633601" w:rsidRDefault="00633601" w:rsidP="000D5E96">
      <w:pPr>
        <w:spacing w:before="0" w:line="240" w:lineRule="auto"/>
      </w:pPr>
      <w:r>
        <w:separator/>
      </w:r>
    </w:p>
  </w:endnote>
  <w:endnote w:type="continuationSeparator" w:id="0">
    <w:p w14:paraId="69B934DE" w14:textId="77777777" w:rsidR="00633601" w:rsidRDefault="0063360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57A430F2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50F6A55B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6576" w14:textId="77777777" w:rsidR="00633601" w:rsidRDefault="00633601" w:rsidP="000D5E96">
      <w:pPr>
        <w:spacing w:before="0" w:line="240" w:lineRule="auto"/>
      </w:pPr>
      <w:r>
        <w:separator/>
      </w:r>
    </w:p>
  </w:footnote>
  <w:footnote w:type="continuationSeparator" w:id="0">
    <w:p w14:paraId="17E8CEB9" w14:textId="77777777" w:rsidR="00633601" w:rsidRDefault="0063360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64534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377A2"/>
    <w:rsid w:val="005903CF"/>
    <w:rsid w:val="005F060B"/>
    <w:rsid w:val="00633601"/>
    <w:rsid w:val="00634E6A"/>
    <w:rsid w:val="00637EF7"/>
    <w:rsid w:val="00656DF8"/>
    <w:rsid w:val="00776DCE"/>
    <w:rsid w:val="007C2813"/>
    <w:rsid w:val="008372DE"/>
    <w:rsid w:val="00955586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B17F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2019-08-02T13:33:00Z</dcterms:created>
  <dcterms:modified xsi:type="dcterms:W3CDTF">2022-06-07T12:57:00Z</dcterms:modified>
</cp:coreProperties>
</file>