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2D5B7C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F6B098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1304B5"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1304B5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304B5">
        <w:rPr>
          <w:rFonts w:ascii="Times New Roman" w:hAnsi="Times New Roman"/>
          <w:szCs w:val="24"/>
          <w:lang w:eastAsia="ru-RU"/>
        </w:rPr>
        <w:t>499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88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2E08AA81" w:rsidR="00364FF2" w:rsidRPr="00565D87" w:rsidRDefault="0088291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882919" w:rsidRPr="00882919" w14:paraId="3E8D9FC7" w14:textId="77777777" w:rsidTr="00882919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AC1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75-00092-Х-00499-081122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27B3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Хвостохранилище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CCED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8435" w14:textId="6118F986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(хвосты) обогащения медных руд практически неопасные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22212001395;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Осадок очистных сооружений дождевой (ливневой) канализации практически неопасный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br/>
              <w:t>72110002395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8C2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9255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91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76215000002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AD30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п. Удокан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E65F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ООО «Удоканская медь»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CC5D9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7536097029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EC8B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149000000 (177660000)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1CF6AE68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5300000</w:t>
            </w:r>
          </w:p>
        </w:tc>
      </w:tr>
      <w:tr w:rsidR="00882919" w:rsidRPr="00565D87" w14:paraId="087C0203" w14:textId="77777777" w:rsidTr="00201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8DA50" w14:textId="659CE8F5" w:rsidR="00882919" w:rsidRPr="00565D87" w:rsidRDefault="00882919" w:rsidP="007518F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/>
                <w:sz w:val="20"/>
                <w:szCs w:val="20"/>
              </w:rPr>
              <w:t>Саха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/>
                <w:sz w:val="20"/>
                <w:szCs w:val="20"/>
              </w:rPr>
              <w:t>(Якутия)</w:t>
            </w:r>
          </w:p>
        </w:tc>
      </w:tr>
      <w:tr w:rsidR="00882919" w:rsidRPr="00882919" w14:paraId="77D42CED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B28D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14-00748-З-00499-081122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AD28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Шламовый амбар №363-25Р, Верхнепеледуйский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9A84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A2A1" w14:textId="58C3F1F1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8B13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CAD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45C9D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BEB7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377E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9B6A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E05A7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BB0D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1158 (2431,8)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59CBBB10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963</w:t>
            </w:r>
          </w:p>
        </w:tc>
      </w:tr>
      <w:tr w:rsidR="00882919" w:rsidRPr="00882919" w14:paraId="6C820CA1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715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14-00749-З-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F59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Шламовый амбар №127,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481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A670" w14:textId="09CA6D9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конденсата, с применением бурового раствора глинистого на водной основе с добавлением биоразлагаемых полимеров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5C7A5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170A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CBA5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8D8B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D859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9C7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1F36A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4078B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1894 (3977,4)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67E237C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1709</w:t>
            </w:r>
          </w:p>
        </w:tc>
      </w:tr>
      <w:tr w:rsidR="00882919" w:rsidRPr="00882919" w14:paraId="4F91990C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5FB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14-00750-З-00499-081122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F60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Шламовый амбар №147,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0D29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B497" w14:textId="3B2D4851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4500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4500F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4500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4500F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4500F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DF4A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E6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73C1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9C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9DD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E3CD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E6C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CEF5B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2262 (4750,2)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12E7541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2657</w:t>
            </w:r>
          </w:p>
        </w:tc>
      </w:tr>
      <w:tr w:rsidR="00882919" w:rsidRPr="00882919" w14:paraId="5205014C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3F0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14-00751-З-00499-081122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7E9B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 xml:space="preserve">Шламовый амбар №157, Ленское месторождение, Северо-Талаканский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C757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35F1" w14:textId="31EF00CB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F007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газового конденсата, с применением бурового раствора солевого на водной основе с добавлением биоразлагаемых полимеров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1028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A8B74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9F1C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0F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CB9E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56F14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2FD59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3308 (6946,8)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5CDE2A2E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4774</w:t>
            </w:r>
          </w:p>
        </w:tc>
      </w:tr>
      <w:tr w:rsidR="00882919" w:rsidRPr="00882919" w14:paraId="1772C3CD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B19A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14-00752-З-00499-081122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377C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Шламовый амбар №305,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8863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680" w14:textId="7BE297D0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A09A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32790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D47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EEF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B82B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C2601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AF32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1745 (3664,5)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0D9E92CF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</w:tr>
      <w:tr w:rsidR="00882919" w:rsidRPr="00882919" w14:paraId="64F521EE" w14:textId="77777777" w:rsidTr="00201AB9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E5695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14-00753-З-00499-081122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C541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Шламовый амбар №306,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91E406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57779" w14:textId="254F4BCF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проходке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разрезов с соляно-купольной тектоникой</w:t>
            </w:r>
            <w:r w:rsidR="00AA45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526C3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A4CDD74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D8AA7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0FA23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CE1648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73991E2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69E811C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2446 (5136,6)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9CC12AC" w14:textId="77777777" w:rsidR="00882919" w:rsidRPr="00882919" w:rsidRDefault="00882919" w:rsidP="008829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82919">
              <w:rPr>
                <w:rFonts w:ascii="Times New Roman" w:hAnsi="Times New Roman"/>
                <w:bCs/>
                <w:sz w:val="20"/>
                <w:szCs w:val="20"/>
              </w:rPr>
              <w:t>4300</w:t>
            </w:r>
          </w:p>
        </w:tc>
      </w:tr>
    </w:tbl>
    <w:p w14:paraId="7F2B036B" w14:textId="77777777" w:rsidR="00882919" w:rsidRPr="00565D87" w:rsidRDefault="00882919" w:rsidP="00565D87"/>
    <w:sectPr w:rsidR="00882919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996C" w14:textId="77777777" w:rsidR="00D15417" w:rsidRDefault="00D15417" w:rsidP="000D5E96">
      <w:pPr>
        <w:spacing w:before="0" w:line="240" w:lineRule="auto"/>
      </w:pPr>
      <w:r>
        <w:separator/>
      </w:r>
    </w:p>
  </w:endnote>
  <w:endnote w:type="continuationSeparator" w:id="0">
    <w:p w14:paraId="3399F6C8" w14:textId="77777777" w:rsidR="00D15417" w:rsidRDefault="00D1541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ABDE" w14:textId="77777777" w:rsidR="00D15417" w:rsidRDefault="00D15417" w:rsidP="000D5E96">
      <w:pPr>
        <w:spacing w:before="0" w:line="240" w:lineRule="auto"/>
      </w:pPr>
      <w:r>
        <w:separator/>
      </w:r>
    </w:p>
  </w:footnote>
  <w:footnote w:type="continuationSeparator" w:id="0">
    <w:p w14:paraId="3204F32E" w14:textId="77777777" w:rsidR="00D15417" w:rsidRDefault="00D1541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304B5"/>
    <w:rsid w:val="001B50EF"/>
    <w:rsid w:val="001F5363"/>
    <w:rsid w:val="00201AB9"/>
    <w:rsid w:val="002F2623"/>
    <w:rsid w:val="003012D7"/>
    <w:rsid w:val="0031586E"/>
    <w:rsid w:val="00352C9C"/>
    <w:rsid w:val="00364FF2"/>
    <w:rsid w:val="004500FD"/>
    <w:rsid w:val="00523539"/>
    <w:rsid w:val="00565D87"/>
    <w:rsid w:val="005903CF"/>
    <w:rsid w:val="005C7A51"/>
    <w:rsid w:val="005E61A9"/>
    <w:rsid w:val="005F060B"/>
    <w:rsid w:val="00634E6A"/>
    <w:rsid w:val="00641F6F"/>
    <w:rsid w:val="00656DF8"/>
    <w:rsid w:val="00771A70"/>
    <w:rsid w:val="007D6666"/>
    <w:rsid w:val="008372DE"/>
    <w:rsid w:val="00882919"/>
    <w:rsid w:val="008B13F6"/>
    <w:rsid w:val="009B3053"/>
    <w:rsid w:val="009E71F2"/>
    <w:rsid w:val="00AA45B1"/>
    <w:rsid w:val="00B81BCE"/>
    <w:rsid w:val="00BD4E84"/>
    <w:rsid w:val="00BD4EAD"/>
    <w:rsid w:val="00C52D90"/>
    <w:rsid w:val="00C9370A"/>
    <w:rsid w:val="00D15417"/>
    <w:rsid w:val="00D3103C"/>
    <w:rsid w:val="00D43526"/>
    <w:rsid w:val="00DF4A08"/>
    <w:rsid w:val="00E1077A"/>
    <w:rsid w:val="00E66359"/>
    <w:rsid w:val="00F00727"/>
    <w:rsid w:val="00F12AE1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2024-01-17T13:05:00Z</dcterms:modified>
</cp:coreProperties>
</file>