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93" w:rsidRPr="002D3ADA" w:rsidRDefault="005F6093" w:rsidP="005F6093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val="en-US"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2D3ADA">
        <w:rPr>
          <w:rFonts w:ascii="Times New Roman" w:hAnsi="Times New Roman"/>
          <w:szCs w:val="24"/>
          <w:lang w:val="en-US" w:eastAsia="ru-RU"/>
        </w:rPr>
        <w:t xml:space="preserve"> 1</w:t>
      </w:r>
    </w:p>
    <w:p w:rsidR="005F6093" w:rsidRPr="00FA7B14" w:rsidRDefault="005F6093" w:rsidP="005F6093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5F6093" w:rsidRPr="002D3ADA" w:rsidRDefault="005F6093" w:rsidP="005F6093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val="en-US"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2D3ADA">
        <w:rPr>
          <w:rFonts w:ascii="Times New Roman" w:hAnsi="Times New Roman"/>
          <w:szCs w:val="24"/>
          <w:lang w:val="en-US"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2D3ADA">
        <w:rPr>
          <w:rFonts w:ascii="Times New Roman" w:hAnsi="Times New Roman"/>
          <w:szCs w:val="24"/>
          <w:lang w:val="en-US" w:eastAsia="ru-RU"/>
        </w:rPr>
        <w:t>6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2D3ADA">
        <w:rPr>
          <w:rFonts w:ascii="Times New Roman" w:hAnsi="Times New Roman"/>
          <w:szCs w:val="24"/>
          <w:lang w:val="en-US" w:eastAsia="ru-RU"/>
        </w:rPr>
        <w:t>328</w:t>
      </w:r>
    </w:p>
    <w:p w:rsidR="002D3ADA" w:rsidRPr="002D3ADA" w:rsidRDefault="002D3ADA" w:rsidP="002D3AD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D3ADA">
        <w:rPr>
          <w:rFonts w:ascii="Times New Roman" w:hAnsi="Times New Roman"/>
          <w:sz w:val="28"/>
          <w:szCs w:val="28"/>
          <w:lang w:eastAsia="ru-RU"/>
        </w:rPr>
        <w:t xml:space="preserve">СПИСОК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D3ADA">
        <w:rPr>
          <w:rFonts w:ascii="Times New Roman" w:hAnsi="Times New Roman"/>
          <w:sz w:val="28"/>
          <w:szCs w:val="28"/>
          <w:lang w:eastAsia="ru-RU"/>
        </w:rPr>
        <w:t xml:space="preserve">объектов размещения отходов, исключенных из государственного реестра объектов размещения отходов, в связи с получением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</w:t>
      </w:r>
      <w:r w:rsidRPr="002D3ADA">
        <w:rPr>
          <w:rFonts w:ascii="Times New Roman" w:hAnsi="Times New Roman"/>
          <w:sz w:val="28"/>
          <w:szCs w:val="28"/>
          <w:lang w:eastAsia="ru-RU"/>
        </w:rPr>
        <w:t>осприроднадзором</w:t>
      </w:r>
      <w:proofErr w:type="spellEnd"/>
      <w:r w:rsidRPr="002D3ADA">
        <w:rPr>
          <w:rFonts w:ascii="Times New Roman" w:hAnsi="Times New Roman"/>
          <w:sz w:val="28"/>
          <w:szCs w:val="28"/>
          <w:lang w:eastAsia="ru-RU"/>
        </w:rPr>
        <w:t xml:space="preserve">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5"/>
        <w:gridCol w:w="1806"/>
        <w:gridCol w:w="9"/>
        <w:gridCol w:w="1132"/>
        <w:gridCol w:w="6"/>
        <w:gridCol w:w="4885"/>
        <w:gridCol w:w="1217"/>
        <w:gridCol w:w="1279"/>
        <w:gridCol w:w="1402"/>
        <w:gridCol w:w="9"/>
        <w:gridCol w:w="2947"/>
      </w:tblGrid>
      <w:tr w:rsidR="005F6093" w:rsidRPr="00FA7B14" w:rsidTr="00FB37D6">
        <w:trPr>
          <w:trHeight w:val="20"/>
        </w:trPr>
        <w:tc>
          <w:tcPr>
            <w:tcW w:w="31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F6093" w:rsidRPr="00FA7B14" w:rsidRDefault="005F6093" w:rsidP="00A86AF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F6093" w:rsidRPr="00FA7B14" w:rsidRDefault="005F6093" w:rsidP="00A86AF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F6093" w:rsidRPr="00FA7B14" w:rsidRDefault="005F6093" w:rsidP="00A86AF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gridSpan w:val="2"/>
            <w:tcBorders>
              <w:bottom w:val="single" w:sz="12" w:space="0" w:color="auto"/>
            </w:tcBorders>
            <w:vAlign w:val="center"/>
          </w:tcPr>
          <w:p w:rsidR="005F6093" w:rsidRPr="00FA7B14" w:rsidRDefault="005F6093" w:rsidP="00A86AF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F6093" w:rsidRPr="00FA7B14" w:rsidRDefault="005F6093" w:rsidP="00A86AF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F6093" w:rsidRPr="00FA7B14" w:rsidRDefault="005F6093" w:rsidP="00A86AF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F6093" w:rsidRPr="00FA7B14" w:rsidRDefault="005F6093" w:rsidP="00A86AF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3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F6093" w:rsidRPr="00FA7B14" w:rsidRDefault="005F6093" w:rsidP="00A86AF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5F6093" w:rsidRPr="00FA7B14" w:rsidTr="00FB37D6"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F6093" w:rsidRPr="00FA7B14" w:rsidRDefault="002D3ADA" w:rsidP="005F609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ADA">
              <w:rPr>
                <w:rFonts w:ascii="Times New Roman" w:hAnsi="Times New Roman"/>
                <w:b/>
                <w:sz w:val="20"/>
                <w:szCs w:val="20"/>
              </w:rPr>
              <w:t>Ямало-Ненецкий автономный округ</w:t>
            </w:r>
          </w:p>
        </w:tc>
      </w:tr>
      <w:tr w:rsidR="001A5254" w:rsidRPr="001A5254" w:rsidTr="00FB37D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4" w:type="pct"/>
            <w:tcBorders>
              <w:top w:val="single" w:sz="12" w:space="0" w:color="auto"/>
              <w:bottom w:val="single" w:sz="12" w:space="0" w:color="auto"/>
            </w:tcBorders>
          </w:tcPr>
          <w:p w:rsidR="002D3ADA" w:rsidRPr="001A5254" w:rsidRDefault="002D3ADA" w:rsidP="001A5254">
            <w:pPr>
              <w:pStyle w:val="ConsPlusNormal"/>
              <w:rPr>
                <w:sz w:val="20"/>
                <w:szCs w:val="20"/>
              </w:rPr>
            </w:pPr>
            <w:r w:rsidRPr="001A5254">
              <w:rPr>
                <w:sz w:val="20"/>
                <w:szCs w:val="20"/>
              </w:rPr>
              <w:t>89-00056-Х-00592-250914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</w:tcPr>
          <w:p w:rsidR="002D3ADA" w:rsidRPr="001A5254" w:rsidRDefault="002D3ADA" w:rsidP="001A5254">
            <w:pPr>
              <w:pStyle w:val="ConsPlusNormal"/>
              <w:rPr>
                <w:sz w:val="20"/>
                <w:szCs w:val="20"/>
              </w:rPr>
            </w:pPr>
            <w:r w:rsidRPr="001A5254">
              <w:rPr>
                <w:sz w:val="20"/>
                <w:szCs w:val="20"/>
              </w:rPr>
              <w:t xml:space="preserve">Шламовый амбар при строительстве поисково-оценочной скважины </w:t>
            </w:r>
            <w:proofErr w:type="spellStart"/>
            <w:r w:rsidRPr="001A5254">
              <w:rPr>
                <w:sz w:val="20"/>
                <w:szCs w:val="20"/>
              </w:rPr>
              <w:t>скважины</w:t>
            </w:r>
            <w:proofErr w:type="spellEnd"/>
            <w:r w:rsidRPr="001A5254">
              <w:rPr>
                <w:sz w:val="20"/>
                <w:szCs w:val="20"/>
              </w:rPr>
              <w:t xml:space="preserve"> N 502 </w:t>
            </w:r>
            <w:proofErr w:type="spellStart"/>
            <w:r w:rsidRPr="001A5254">
              <w:rPr>
                <w:sz w:val="20"/>
                <w:szCs w:val="20"/>
              </w:rPr>
              <w:t>Ямбургской</w:t>
            </w:r>
            <w:proofErr w:type="spellEnd"/>
            <w:r w:rsidRPr="001A5254">
              <w:rPr>
                <w:sz w:val="20"/>
                <w:szCs w:val="20"/>
              </w:rPr>
              <w:t xml:space="preserve"> площади</w:t>
            </w:r>
          </w:p>
        </w:tc>
        <w:tc>
          <w:tcPr>
            <w:tcW w:w="366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D3ADA" w:rsidRPr="001A5254" w:rsidRDefault="002D3ADA" w:rsidP="001A5254">
            <w:pPr>
              <w:pStyle w:val="ConsPlusNormal"/>
              <w:rPr>
                <w:sz w:val="20"/>
                <w:szCs w:val="20"/>
              </w:rPr>
            </w:pPr>
            <w:r w:rsidRPr="001A5254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</w:tcPr>
          <w:p w:rsidR="002D3ADA" w:rsidRPr="001A5254" w:rsidRDefault="002D3ADA" w:rsidP="001A5254">
            <w:pPr>
              <w:pStyle w:val="ConsPlusNormal"/>
              <w:rPr>
                <w:sz w:val="20"/>
                <w:szCs w:val="20"/>
              </w:rPr>
            </w:pPr>
            <w:r w:rsidRPr="001A5254">
              <w:rPr>
                <w:sz w:val="20"/>
                <w:szCs w:val="20"/>
              </w:rPr>
              <w:t>Отходы при добыче нефти и газа (буровой шлам) 3410000000000</w:t>
            </w:r>
            <w:r w:rsidR="001A5254">
              <w:rPr>
                <w:sz w:val="20"/>
                <w:szCs w:val="20"/>
              </w:rPr>
              <w:t xml:space="preserve">; </w:t>
            </w:r>
            <w:r w:rsidRPr="001A5254">
              <w:rPr>
                <w:sz w:val="20"/>
                <w:szCs w:val="20"/>
              </w:rPr>
              <w:t>Отходы при добыче нефти и газа (жидкая фаза отходов бурения) 3410000000000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12" w:space="0" w:color="auto"/>
            </w:tcBorders>
          </w:tcPr>
          <w:p w:rsidR="002D3ADA" w:rsidRPr="001A5254" w:rsidRDefault="002D3ADA" w:rsidP="001A5254">
            <w:pPr>
              <w:pStyle w:val="ConsPlusNormal"/>
              <w:rPr>
                <w:sz w:val="20"/>
                <w:szCs w:val="20"/>
              </w:rPr>
            </w:pPr>
            <w:r w:rsidRPr="001A5254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</w:tcPr>
          <w:p w:rsidR="002D3ADA" w:rsidRPr="001A5254" w:rsidRDefault="002D3ADA" w:rsidP="001A5254">
            <w:pPr>
              <w:pStyle w:val="ConsPlusNormal"/>
              <w:rPr>
                <w:sz w:val="20"/>
                <w:szCs w:val="20"/>
              </w:rPr>
            </w:pPr>
            <w:r w:rsidRPr="001A5254">
              <w:rPr>
                <w:sz w:val="20"/>
                <w:szCs w:val="20"/>
              </w:rPr>
              <w:t>71156000000</w:t>
            </w:r>
          </w:p>
        </w:tc>
        <w:tc>
          <w:tcPr>
            <w:tcW w:w="450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D3ADA" w:rsidRPr="001A5254" w:rsidRDefault="002D3ADA" w:rsidP="001A5254">
            <w:pPr>
              <w:pStyle w:val="ConsPlusNormal"/>
              <w:rPr>
                <w:sz w:val="20"/>
                <w:szCs w:val="20"/>
              </w:rPr>
            </w:pPr>
            <w:r w:rsidRPr="001A5254">
              <w:rPr>
                <w:sz w:val="20"/>
                <w:szCs w:val="20"/>
              </w:rPr>
              <w:t>п. Ямбург</w:t>
            </w:r>
          </w:p>
        </w:tc>
        <w:tc>
          <w:tcPr>
            <w:tcW w:w="940" w:type="pct"/>
            <w:tcBorders>
              <w:top w:val="single" w:sz="12" w:space="0" w:color="auto"/>
              <w:bottom w:val="single" w:sz="12" w:space="0" w:color="auto"/>
            </w:tcBorders>
          </w:tcPr>
          <w:p w:rsidR="001A5254" w:rsidRDefault="002D3ADA" w:rsidP="001A5254">
            <w:pPr>
              <w:pStyle w:val="ConsPlusNormal"/>
              <w:rPr>
                <w:sz w:val="20"/>
                <w:szCs w:val="20"/>
              </w:rPr>
            </w:pPr>
            <w:r w:rsidRPr="001A5254">
              <w:rPr>
                <w:sz w:val="20"/>
                <w:szCs w:val="20"/>
              </w:rPr>
              <w:t>ООО "Газпром добыча Ямбург"</w:t>
            </w:r>
          </w:p>
          <w:p w:rsidR="002D3ADA" w:rsidRPr="001A5254" w:rsidRDefault="002D3ADA" w:rsidP="001A5254">
            <w:pPr>
              <w:pStyle w:val="ConsPlusNormal"/>
              <w:rPr>
                <w:sz w:val="20"/>
                <w:szCs w:val="20"/>
              </w:rPr>
            </w:pPr>
            <w:r w:rsidRPr="001A5254">
              <w:rPr>
                <w:sz w:val="20"/>
                <w:szCs w:val="20"/>
              </w:rPr>
              <w:t>ЯНАО, г. Новый Уренгой, ул. Геологоразведчиков, д. 9</w:t>
            </w:r>
          </w:p>
        </w:tc>
      </w:tr>
      <w:tr w:rsidR="001A5254" w:rsidRPr="001A5254" w:rsidTr="00FB37D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2D3ADA" w:rsidRPr="001A5254" w:rsidRDefault="002D3ADA" w:rsidP="001A5254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1A5254">
              <w:rPr>
                <w:b/>
                <w:sz w:val="20"/>
                <w:szCs w:val="20"/>
              </w:rPr>
              <w:t>Тюменская область</w:t>
            </w:r>
          </w:p>
        </w:tc>
      </w:tr>
      <w:tr w:rsidR="001A5254" w:rsidRPr="001A5254" w:rsidTr="00FB37D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4" w:type="pct"/>
            <w:tcBorders>
              <w:top w:val="single" w:sz="12" w:space="0" w:color="auto"/>
            </w:tcBorders>
          </w:tcPr>
          <w:p w:rsidR="001A5254" w:rsidRPr="001A5254" w:rsidRDefault="001A5254" w:rsidP="001A5254">
            <w:pPr>
              <w:pStyle w:val="ConsPlusNormal"/>
              <w:rPr>
                <w:sz w:val="20"/>
                <w:szCs w:val="20"/>
              </w:rPr>
            </w:pPr>
            <w:r w:rsidRPr="001A5254">
              <w:rPr>
                <w:sz w:val="20"/>
                <w:szCs w:val="20"/>
              </w:rPr>
              <w:t>72-00023-З-00592-250914</w:t>
            </w:r>
          </w:p>
        </w:tc>
        <w:tc>
          <w:tcPr>
            <w:tcW w:w="576" w:type="pct"/>
            <w:tcBorders>
              <w:top w:val="single" w:sz="12" w:space="0" w:color="auto"/>
            </w:tcBorders>
          </w:tcPr>
          <w:p w:rsidR="001A5254" w:rsidRPr="001A5254" w:rsidRDefault="001A5254" w:rsidP="001A5254">
            <w:pPr>
              <w:pStyle w:val="ConsPlusNormal"/>
              <w:rPr>
                <w:sz w:val="20"/>
                <w:szCs w:val="20"/>
              </w:rPr>
            </w:pPr>
            <w:r w:rsidRPr="001A5254">
              <w:rPr>
                <w:sz w:val="20"/>
                <w:szCs w:val="20"/>
              </w:rPr>
              <w:t>Полигон ТБО п. Винзили</w:t>
            </w:r>
          </w:p>
        </w:tc>
        <w:tc>
          <w:tcPr>
            <w:tcW w:w="366" w:type="pct"/>
            <w:gridSpan w:val="3"/>
            <w:tcBorders>
              <w:top w:val="single" w:sz="12" w:space="0" w:color="auto"/>
            </w:tcBorders>
          </w:tcPr>
          <w:p w:rsidR="001A5254" w:rsidRPr="001A5254" w:rsidRDefault="001A5254" w:rsidP="001A5254">
            <w:pPr>
              <w:pStyle w:val="ConsPlusNormal"/>
              <w:rPr>
                <w:sz w:val="20"/>
                <w:szCs w:val="20"/>
              </w:rPr>
            </w:pPr>
            <w:r w:rsidRPr="001A5254">
              <w:rPr>
                <w:sz w:val="20"/>
                <w:szCs w:val="20"/>
              </w:rPr>
              <w:t>Захоронение</w:t>
            </w:r>
          </w:p>
        </w:tc>
        <w:tc>
          <w:tcPr>
            <w:tcW w:w="1558" w:type="pct"/>
            <w:tcBorders>
              <w:top w:val="single" w:sz="12" w:space="0" w:color="auto"/>
            </w:tcBorders>
          </w:tcPr>
          <w:p w:rsidR="001A5254" w:rsidRPr="001A5254" w:rsidRDefault="001A5254" w:rsidP="001A5254">
            <w:pPr>
              <w:pStyle w:val="ConsPlusNormal"/>
              <w:rPr>
                <w:sz w:val="20"/>
                <w:szCs w:val="20"/>
              </w:rPr>
            </w:pPr>
            <w:r w:rsidRPr="001A5254">
              <w:rPr>
                <w:sz w:val="20"/>
                <w:szCs w:val="20"/>
              </w:rPr>
              <w:t>Обтирочный материал, загрязненный маслами (содержание масел менее 15%) 549027010134</w:t>
            </w:r>
            <w:r>
              <w:rPr>
                <w:sz w:val="20"/>
                <w:szCs w:val="20"/>
              </w:rPr>
              <w:t xml:space="preserve">; </w:t>
            </w:r>
            <w:r w:rsidRPr="001A5254">
              <w:rPr>
                <w:sz w:val="20"/>
                <w:szCs w:val="20"/>
              </w:rPr>
              <w:t>Медицинские отходы (отходы, сбор и удаление которых не требует принятия особых мер во избежание инфицирования) 9710000000000</w:t>
            </w:r>
            <w:r w:rsidR="00FB37D6">
              <w:rPr>
                <w:sz w:val="20"/>
                <w:szCs w:val="20"/>
              </w:rPr>
              <w:t xml:space="preserve">; </w:t>
            </w:r>
            <w:r w:rsidRPr="001A5254">
              <w:rPr>
                <w:sz w:val="20"/>
                <w:szCs w:val="20"/>
              </w:rPr>
              <w:t>Отходы из жилищ несортированные (исключая крупногабаритные) 9110010001004</w:t>
            </w:r>
            <w:r w:rsidR="00FB37D6">
              <w:rPr>
                <w:sz w:val="20"/>
                <w:szCs w:val="20"/>
              </w:rPr>
              <w:t xml:space="preserve">; </w:t>
            </w:r>
            <w:r w:rsidRPr="001A5254">
              <w:rPr>
                <w:sz w:val="20"/>
                <w:szCs w:val="20"/>
              </w:rPr>
              <w:t>Отходы потребления на производстве, подобные коммунальным (смет с территории) 912000000000</w:t>
            </w:r>
            <w:r w:rsidR="00FB37D6">
              <w:rPr>
                <w:sz w:val="20"/>
                <w:szCs w:val="20"/>
              </w:rPr>
              <w:t xml:space="preserve">; </w:t>
            </w:r>
            <w:r w:rsidRPr="001A5254">
              <w:rPr>
                <w:sz w:val="20"/>
                <w:szCs w:val="20"/>
              </w:rPr>
              <w:t>Мусор строительный от разборки здания 9120060101004</w:t>
            </w:r>
            <w:r w:rsidR="00FB37D6">
              <w:rPr>
                <w:sz w:val="20"/>
                <w:szCs w:val="20"/>
              </w:rPr>
              <w:t xml:space="preserve">; </w:t>
            </w:r>
            <w:r w:rsidRPr="001A5254">
              <w:rPr>
                <w:sz w:val="20"/>
                <w:szCs w:val="20"/>
              </w:rPr>
              <w:t>Мусор от бытовых помещений организаций несортированный (исключая крупногабаритный) 910040001004</w:t>
            </w:r>
            <w:r w:rsidR="00FB37D6">
              <w:rPr>
                <w:sz w:val="20"/>
                <w:szCs w:val="20"/>
              </w:rPr>
              <w:t xml:space="preserve">; </w:t>
            </w:r>
            <w:r w:rsidRPr="001A5254">
              <w:rPr>
                <w:sz w:val="20"/>
                <w:szCs w:val="20"/>
              </w:rPr>
              <w:t>Резиноасбестовые отходы (в том числе изделия отработанные и брак) 5750030001004</w:t>
            </w:r>
            <w:r w:rsidR="00FB37D6">
              <w:rPr>
                <w:sz w:val="20"/>
                <w:szCs w:val="20"/>
              </w:rPr>
              <w:t xml:space="preserve">; </w:t>
            </w:r>
            <w:r w:rsidRPr="001A5254">
              <w:rPr>
                <w:sz w:val="20"/>
                <w:szCs w:val="20"/>
              </w:rPr>
              <w:t>Отходы сложного комбинированного состава в виде изделий, оборудования, устройств не вошедшие в другие пункты (фильтры воздушные автомобильные отработанные) 920000000000</w:t>
            </w:r>
            <w:r w:rsidR="00FB37D6">
              <w:rPr>
                <w:sz w:val="20"/>
                <w:szCs w:val="20"/>
              </w:rPr>
              <w:t xml:space="preserve">; </w:t>
            </w:r>
            <w:r w:rsidRPr="001A5254">
              <w:rPr>
                <w:sz w:val="20"/>
                <w:szCs w:val="20"/>
              </w:rPr>
              <w:t xml:space="preserve">Отходы (осадки) при механической и биологической очистке сточных вод (мусор защитных решеток и затворов) </w:t>
            </w:r>
            <w:r w:rsidRPr="001A5254">
              <w:rPr>
                <w:sz w:val="20"/>
                <w:szCs w:val="20"/>
              </w:rPr>
              <w:lastRenderedPageBreak/>
              <w:t>943000000000</w:t>
            </w:r>
          </w:p>
        </w:tc>
        <w:tc>
          <w:tcPr>
            <w:tcW w:w="388" w:type="pct"/>
            <w:tcBorders>
              <w:top w:val="single" w:sz="12" w:space="0" w:color="auto"/>
            </w:tcBorders>
          </w:tcPr>
          <w:p w:rsidR="001A5254" w:rsidRPr="001A5254" w:rsidRDefault="001A5254" w:rsidP="001A5254">
            <w:pPr>
              <w:pStyle w:val="ConsPlusNormal"/>
              <w:rPr>
                <w:sz w:val="20"/>
                <w:szCs w:val="20"/>
              </w:rPr>
            </w:pPr>
            <w:r w:rsidRPr="001A5254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8" w:type="pct"/>
            <w:tcBorders>
              <w:top w:val="single" w:sz="12" w:space="0" w:color="auto"/>
            </w:tcBorders>
          </w:tcPr>
          <w:p w:rsidR="001A5254" w:rsidRPr="001A5254" w:rsidRDefault="001A5254" w:rsidP="001A5254">
            <w:pPr>
              <w:pStyle w:val="ConsPlusNormal"/>
              <w:rPr>
                <w:sz w:val="20"/>
                <w:szCs w:val="20"/>
              </w:rPr>
            </w:pPr>
            <w:r w:rsidRPr="001A5254">
              <w:rPr>
                <w:sz w:val="20"/>
                <w:szCs w:val="20"/>
              </w:rPr>
              <w:t>71244816001</w:t>
            </w:r>
          </w:p>
        </w:tc>
        <w:tc>
          <w:tcPr>
            <w:tcW w:w="450" w:type="pct"/>
            <w:gridSpan w:val="2"/>
            <w:tcBorders>
              <w:top w:val="single" w:sz="12" w:space="0" w:color="auto"/>
            </w:tcBorders>
          </w:tcPr>
          <w:p w:rsidR="001A5254" w:rsidRPr="001A5254" w:rsidRDefault="001A5254" w:rsidP="001A5254">
            <w:pPr>
              <w:pStyle w:val="ConsPlusNormal"/>
              <w:rPr>
                <w:sz w:val="20"/>
                <w:szCs w:val="20"/>
              </w:rPr>
            </w:pPr>
            <w:r w:rsidRPr="001A5254">
              <w:rPr>
                <w:sz w:val="20"/>
                <w:szCs w:val="20"/>
              </w:rPr>
              <w:t>пос. Винзили</w:t>
            </w:r>
          </w:p>
        </w:tc>
        <w:tc>
          <w:tcPr>
            <w:tcW w:w="940" w:type="pct"/>
            <w:tcBorders>
              <w:top w:val="single" w:sz="12" w:space="0" w:color="auto"/>
            </w:tcBorders>
          </w:tcPr>
          <w:p w:rsidR="001A5254" w:rsidRPr="001A5254" w:rsidRDefault="001A5254" w:rsidP="001A5254">
            <w:pPr>
              <w:pStyle w:val="ConsPlusNormal"/>
              <w:rPr>
                <w:sz w:val="20"/>
                <w:szCs w:val="20"/>
              </w:rPr>
            </w:pPr>
            <w:r w:rsidRPr="001A5254">
              <w:rPr>
                <w:sz w:val="20"/>
                <w:szCs w:val="20"/>
              </w:rPr>
              <w:t xml:space="preserve">Общество с ограниченной ответственностью "МУП </w:t>
            </w:r>
            <w:proofErr w:type="spellStart"/>
            <w:r w:rsidRPr="001A5254">
              <w:rPr>
                <w:sz w:val="20"/>
                <w:szCs w:val="20"/>
              </w:rPr>
              <w:t>Винзилинское</w:t>
            </w:r>
            <w:proofErr w:type="spellEnd"/>
            <w:r w:rsidRPr="001A5254">
              <w:rPr>
                <w:sz w:val="20"/>
                <w:szCs w:val="20"/>
              </w:rPr>
              <w:t xml:space="preserve"> ЖКХ", 625530, Российская Федерация, Тюменская область, Тюменский район, п. Винзили, ул. Заводская, 15</w:t>
            </w:r>
          </w:p>
        </w:tc>
      </w:tr>
      <w:tr w:rsidR="00FB37D6" w:rsidRPr="001A5254" w:rsidTr="00FB37D6">
        <w:tblPrEx>
          <w:tblLook w:val="0000" w:firstRow="0" w:lastRow="0" w:firstColumn="0" w:lastColumn="0" w:noHBand="0" w:noVBand="0"/>
        </w:tblPrEx>
        <w:trPr>
          <w:trHeight w:val="2110"/>
        </w:trPr>
        <w:tc>
          <w:tcPr>
            <w:tcW w:w="314" w:type="pct"/>
            <w:tcBorders>
              <w:bottom w:val="single" w:sz="12" w:space="0" w:color="auto"/>
            </w:tcBorders>
          </w:tcPr>
          <w:p w:rsidR="00FB37D6" w:rsidRPr="001A5254" w:rsidRDefault="00FB37D6" w:rsidP="001A5254">
            <w:pPr>
              <w:pStyle w:val="ConsPlusNormal"/>
              <w:rPr>
                <w:sz w:val="20"/>
                <w:szCs w:val="20"/>
              </w:rPr>
            </w:pPr>
            <w:r w:rsidRPr="001A5254">
              <w:rPr>
                <w:sz w:val="20"/>
                <w:szCs w:val="20"/>
              </w:rPr>
              <w:lastRenderedPageBreak/>
              <w:t>86-00369-Х-00592-250914</w:t>
            </w:r>
          </w:p>
        </w:tc>
        <w:tc>
          <w:tcPr>
            <w:tcW w:w="576" w:type="pct"/>
            <w:tcBorders>
              <w:bottom w:val="single" w:sz="12" w:space="0" w:color="auto"/>
            </w:tcBorders>
          </w:tcPr>
          <w:p w:rsidR="00FB37D6" w:rsidRPr="001A5254" w:rsidRDefault="00FB37D6" w:rsidP="001A5254">
            <w:pPr>
              <w:pStyle w:val="ConsPlusNormal"/>
              <w:rPr>
                <w:sz w:val="20"/>
                <w:szCs w:val="20"/>
              </w:rPr>
            </w:pPr>
            <w:r w:rsidRPr="001A5254">
              <w:rPr>
                <w:sz w:val="20"/>
                <w:szCs w:val="20"/>
              </w:rPr>
              <w:t xml:space="preserve">Шламовый амбар N 184 </w:t>
            </w:r>
            <w:proofErr w:type="spellStart"/>
            <w:r w:rsidRPr="001A5254">
              <w:rPr>
                <w:sz w:val="20"/>
                <w:szCs w:val="20"/>
              </w:rPr>
              <w:t>Мурьяунское</w:t>
            </w:r>
            <w:proofErr w:type="spellEnd"/>
            <w:r w:rsidRPr="001A5254">
              <w:rPr>
                <w:sz w:val="20"/>
                <w:szCs w:val="20"/>
              </w:rPr>
              <w:t xml:space="preserve"> </w:t>
            </w:r>
            <w:proofErr w:type="spellStart"/>
            <w:r w:rsidRPr="001A5254">
              <w:rPr>
                <w:sz w:val="20"/>
                <w:szCs w:val="20"/>
              </w:rPr>
              <w:t>м.р</w:t>
            </w:r>
            <w:proofErr w:type="spellEnd"/>
            <w:r w:rsidRPr="001A5254">
              <w:rPr>
                <w:sz w:val="20"/>
                <w:szCs w:val="20"/>
              </w:rPr>
              <w:t xml:space="preserve">. </w:t>
            </w:r>
            <w:proofErr w:type="spellStart"/>
            <w:r w:rsidRPr="001A5254">
              <w:rPr>
                <w:sz w:val="20"/>
                <w:szCs w:val="20"/>
              </w:rPr>
              <w:t>Тянский</w:t>
            </w:r>
            <w:proofErr w:type="spellEnd"/>
            <w:r w:rsidRPr="001A5254">
              <w:rPr>
                <w:sz w:val="20"/>
                <w:szCs w:val="20"/>
              </w:rPr>
              <w:t xml:space="preserve"> </w:t>
            </w:r>
            <w:proofErr w:type="spellStart"/>
            <w:r w:rsidRPr="001A5254">
              <w:rPr>
                <w:sz w:val="20"/>
                <w:szCs w:val="20"/>
              </w:rPr>
              <w:t>л.у</w:t>
            </w:r>
            <w:proofErr w:type="spellEnd"/>
            <w:r w:rsidRPr="001A5254">
              <w:rPr>
                <w:sz w:val="20"/>
                <w:szCs w:val="20"/>
              </w:rPr>
              <w:t>.</w:t>
            </w:r>
          </w:p>
        </w:tc>
        <w:tc>
          <w:tcPr>
            <w:tcW w:w="366" w:type="pct"/>
            <w:gridSpan w:val="3"/>
            <w:tcBorders>
              <w:bottom w:val="single" w:sz="12" w:space="0" w:color="auto"/>
            </w:tcBorders>
          </w:tcPr>
          <w:p w:rsidR="00FB37D6" w:rsidRPr="001A5254" w:rsidRDefault="00FB37D6" w:rsidP="001A5254">
            <w:pPr>
              <w:pStyle w:val="ConsPlusNormal"/>
              <w:rPr>
                <w:sz w:val="20"/>
                <w:szCs w:val="20"/>
              </w:rPr>
            </w:pPr>
            <w:r w:rsidRPr="001A5254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  <w:tcBorders>
              <w:bottom w:val="single" w:sz="12" w:space="0" w:color="auto"/>
            </w:tcBorders>
          </w:tcPr>
          <w:p w:rsidR="00FB37D6" w:rsidRPr="001A5254" w:rsidRDefault="00FB37D6" w:rsidP="00FB37D6">
            <w:pPr>
              <w:pStyle w:val="ConsPlusNormal"/>
              <w:rPr>
                <w:sz w:val="20"/>
                <w:szCs w:val="20"/>
              </w:rPr>
            </w:pPr>
            <w:r w:rsidRPr="001A5254">
              <w:rPr>
                <w:sz w:val="20"/>
                <w:szCs w:val="20"/>
              </w:rPr>
              <w:t>3410000000000 Отходы при добыче нефти и газа (буровой шлам, прошедший 4-хступенчатую очистку)</w:t>
            </w:r>
            <w:r>
              <w:rPr>
                <w:sz w:val="20"/>
                <w:szCs w:val="20"/>
              </w:rPr>
              <w:t xml:space="preserve">; </w:t>
            </w:r>
            <w:r w:rsidRPr="001A5254">
              <w:rPr>
                <w:sz w:val="20"/>
                <w:szCs w:val="20"/>
              </w:rPr>
              <w:t>3410000000000 Отходы при добыче нефти и газа (буровой шлам, прошедший 3-хступенчатую очистку)</w:t>
            </w:r>
            <w:r>
              <w:rPr>
                <w:sz w:val="20"/>
                <w:szCs w:val="20"/>
              </w:rPr>
              <w:t xml:space="preserve">; </w:t>
            </w:r>
            <w:r w:rsidRPr="001A5254">
              <w:rPr>
                <w:sz w:val="20"/>
                <w:szCs w:val="20"/>
              </w:rPr>
              <w:t>3410000000000 Отходы при добыче нефти и газа (буровой шлам с использованием солевых биополимерных растворов)</w:t>
            </w:r>
            <w:r>
              <w:rPr>
                <w:sz w:val="20"/>
                <w:szCs w:val="20"/>
              </w:rPr>
              <w:t xml:space="preserve">; </w:t>
            </w:r>
            <w:r w:rsidRPr="001A5254">
              <w:rPr>
                <w:sz w:val="20"/>
                <w:szCs w:val="20"/>
              </w:rPr>
              <w:t>3410000000000 Отходы при добыче нефти (шлам, образующийся при капитальном ремонте скважин)</w:t>
            </w:r>
          </w:p>
        </w:tc>
        <w:tc>
          <w:tcPr>
            <w:tcW w:w="388" w:type="pct"/>
            <w:tcBorders>
              <w:bottom w:val="single" w:sz="12" w:space="0" w:color="auto"/>
            </w:tcBorders>
          </w:tcPr>
          <w:p w:rsidR="00FB37D6" w:rsidRPr="001A5254" w:rsidRDefault="00FB37D6" w:rsidP="001A5254">
            <w:pPr>
              <w:pStyle w:val="ConsPlusNormal"/>
              <w:rPr>
                <w:sz w:val="20"/>
                <w:szCs w:val="20"/>
              </w:rPr>
            </w:pPr>
            <w:r w:rsidRPr="001A5254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8" w:type="pct"/>
            <w:tcBorders>
              <w:bottom w:val="single" w:sz="12" w:space="0" w:color="auto"/>
            </w:tcBorders>
          </w:tcPr>
          <w:p w:rsidR="00FB37D6" w:rsidRPr="001A5254" w:rsidRDefault="00FB37D6" w:rsidP="001A5254">
            <w:pPr>
              <w:pStyle w:val="ConsPlusNormal"/>
              <w:rPr>
                <w:sz w:val="20"/>
                <w:szCs w:val="20"/>
              </w:rPr>
            </w:pPr>
            <w:r w:rsidRPr="001A5254">
              <w:rPr>
                <w:sz w:val="20"/>
                <w:szCs w:val="20"/>
              </w:rPr>
              <w:t>71826000</w:t>
            </w:r>
          </w:p>
        </w:tc>
        <w:tc>
          <w:tcPr>
            <w:tcW w:w="450" w:type="pct"/>
            <w:gridSpan w:val="2"/>
            <w:tcBorders>
              <w:bottom w:val="single" w:sz="12" w:space="0" w:color="auto"/>
            </w:tcBorders>
          </w:tcPr>
          <w:p w:rsidR="00FB37D6" w:rsidRPr="001A5254" w:rsidRDefault="00FB37D6" w:rsidP="001A5254">
            <w:pPr>
              <w:pStyle w:val="ConsPlusNormal"/>
              <w:rPr>
                <w:sz w:val="20"/>
                <w:szCs w:val="20"/>
              </w:rPr>
            </w:pPr>
            <w:r w:rsidRPr="001A5254">
              <w:rPr>
                <w:sz w:val="20"/>
                <w:szCs w:val="20"/>
              </w:rPr>
              <w:t xml:space="preserve">поселок </w:t>
            </w:r>
            <w:proofErr w:type="spellStart"/>
            <w:r w:rsidRPr="001A5254">
              <w:rPr>
                <w:sz w:val="20"/>
                <w:szCs w:val="20"/>
              </w:rPr>
              <w:t>Нижнесортымский</w:t>
            </w:r>
            <w:proofErr w:type="spellEnd"/>
          </w:p>
        </w:tc>
        <w:tc>
          <w:tcPr>
            <w:tcW w:w="940" w:type="pct"/>
            <w:tcBorders>
              <w:bottom w:val="single" w:sz="12" w:space="0" w:color="auto"/>
            </w:tcBorders>
          </w:tcPr>
          <w:p w:rsidR="00FB37D6" w:rsidRDefault="00FB37D6" w:rsidP="001A5254">
            <w:pPr>
              <w:pStyle w:val="ConsPlusNormal"/>
              <w:rPr>
                <w:sz w:val="20"/>
                <w:szCs w:val="20"/>
              </w:rPr>
            </w:pPr>
            <w:r w:rsidRPr="001A5254">
              <w:rPr>
                <w:sz w:val="20"/>
                <w:szCs w:val="20"/>
              </w:rPr>
              <w:t>НГДУ "</w:t>
            </w:r>
            <w:proofErr w:type="spellStart"/>
            <w:r w:rsidRPr="001A5254">
              <w:rPr>
                <w:sz w:val="20"/>
                <w:szCs w:val="20"/>
              </w:rPr>
              <w:t>Нижнесортымскнефть</w:t>
            </w:r>
            <w:proofErr w:type="spellEnd"/>
            <w:r w:rsidRPr="001A5254">
              <w:rPr>
                <w:sz w:val="20"/>
                <w:szCs w:val="20"/>
              </w:rPr>
              <w:t>" ОАО "Сургутнефтегаз"</w:t>
            </w:r>
          </w:p>
          <w:p w:rsidR="00FB37D6" w:rsidRPr="001A5254" w:rsidRDefault="00FB37D6" w:rsidP="001A5254">
            <w:pPr>
              <w:pStyle w:val="ConsPlusNormal"/>
              <w:rPr>
                <w:sz w:val="20"/>
                <w:szCs w:val="20"/>
              </w:rPr>
            </w:pPr>
            <w:r w:rsidRPr="001A5254">
              <w:rPr>
                <w:sz w:val="20"/>
                <w:szCs w:val="20"/>
              </w:rPr>
              <w:t xml:space="preserve">628447, </w:t>
            </w:r>
            <w:proofErr w:type="spellStart"/>
            <w:r w:rsidRPr="001A5254">
              <w:rPr>
                <w:sz w:val="20"/>
                <w:szCs w:val="20"/>
              </w:rPr>
              <w:t>Сургутский</w:t>
            </w:r>
            <w:proofErr w:type="spellEnd"/>
            <w:r w:rsidRPr="001A5254">
              <w:rPr>
                <w:sz w:val="20"/>
                <w:szCs w:val="20"/>
              </w:rPr>
              <w:t xml:space="preserve"> р-он, </w:t>
            </w:r>
            <w:proofErr w:type="spellStart"/>
            <w:r w:rsidRPr="001A5254">
              <w:rPr>
                <w:sz w:val="20"/>
                <w:szCs w:val="20"/>
              </w:rPr>
              <w:t>с.п</w:t>
            </w:r>
            <w:proofErr w:type="spellEnd"/>
            <w:r w:rsidRPr="001A5254">
              <w:rPr>
                <w:sz w:val="20"/>
                <w:szCs w:val="20"/>
              </w:rPr>
              <w:t xml:space="preserve">. </w:t>
            </w:r>
            <w:proofErr w:type="spellStart"/>
            <w:r w:rsidRPr="001A5254">
              <w:rPr>
                <w:sz w:val="20"/>
                <w:szCs w:val="20"/>
              </w:rPr>
              <w:t>Нижнесортымский</w:t>
            </w:r>
            <w:proofErr w:type="spellEnd"/>
            <w:r w:rsidRPr="001A5254">
              <w:rPr>
                <w:sz w:val="20"/>
                <w:szCs w:val="20"/>
              </w:rPr>
              <w:t>, ул. Энтузиастов 12</w:t>
            </w:r>
          </w:p>
        </w:tc>
      </w:tr>
      <w:tr w:rsidR="001A5254" w:rsidRPr="00FB37D6" w:rsidTr="00FB37D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2D3ADA" w:rsidRPr="00FB37D6" w:rsidRDefault="002D3ADA" w:rsidP="00FB37D6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FB37D6">
              <w:rPr>
                <w:b/>
                <w:sz w:val="20"/>
                <w:szCs w:val="20"/>
              </w:rPr>
              <w:t>Калужская область</w:t>
            </w:r>
          </w:p>
        </w:tc>
      </w:tr>
      <w:tr w:rsidR="00FB37D6" w:rsidRPr="001A5254" w:rsidTr="00FB37D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4" w:type="pct"/>
            <w:tcBorders>
              <w:top w:val="single" w:sz="12" w:space="0" w:color="auto"/>
            </w:tcBorders>
          </w:tcPr>
          <w:p w:rsidR="00FB37D6" w:rsidRPr="001A5254" w:rsidRDefault="00FB37D6" w:rsidP="001A5254">
            <w:pPr>
              <w:pStyle w:val="ConsPlusNormal"/>
              <w:rPr>
                <w:sz w:val="20"/>
                <w:szCs w:val="20"/>
              </w:rPr>
            </w:pPr>
            <w:r w:rsidRPr="001A5254">
              <w:rPr>
                <w:sz w:val="20"/>
                <w:szCs w:val="20"/>
              </w:rPr>
              <w:t>40-00013-З-00377-300415</w:t>
            </w:r>
          </w:p>
        </w:tc>
        <w:tc>
          <w:tcPr>
            <w:tcW w:w="576" w:type="pct"/>
            <w:tcBorders>
              <w:top w:val="single" w:sz="12" w:space="0" w:color="auto"/>
            </w:tcBorders>
          </w:tcPr>
          <w:p w:rsidR="00FB37D6" w:rsidRPr="001A5254" w:rsidRDefault="00FB37D6" w:rsidP="001A5254">
            <w:pPr>
              <w:pStyle w:val="ConsPlusNormal"/>
              <w:rPr>
                <w:sz w:val="20"/>
                <w:szCs w:val="20"/>
              </w:rPr>
            </w:pPr>
            <w:r w:rsidRPr="001A5254">
              <w:rPr>
                <w:sz w:val="20"/>
                <w:szCs w:val="20"/>
              </w:rPr>
              <w:t>Полигон ТБО</w:t>
            </w:r>
          </w:p>
        </w:tc>
        <w:tc>
          <w:tcPr>
            <w:tcW w:w="366" w:type="pct"/>
            <w:gridSpan w:val="3"/>
            <w:tcBorders>
              <w:top w:val="single" w:sz="12" w:space="0" w:color="auto"/>
            </w:tcBorders>
          </w:tcPr>
          <w:p w:rsidR="00FB37D6" w:rsidRPr="001A5254" w:rsidRDefault="00FB37D6" w:rsidP="001A5254">
            <w:pPr>
              <w:pStyle w:val="ConsPlusNormal"/>
              <w:rPr>
                <w:sz w:val="20"/>
                <w:szCs w:val="20"/>
              </w:rPr>
            </w:pPr>
            <w:r w:rsidRPr="001A5254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8" w:type="pct"/>
            <w:tcBorders>
              <w:top w:val="single" w:sz="12" w:space="0" w:color="auto"/>
            </w:tcBorders>
          </w:tcPr>
          <w:p w:rsidR="00FB37D6" w:rsidRPr="001A5254" w:rsidRDefault="00FB37D6" w:rsidP="00FB37D6">
            <w:pPr>
              <w:pStyle w:val="ConsPlusNormal"/>
              <w:rPr>
                <w:sz w:val="20"/>
                <w:szCs w:val="20"/>
              </w:rPr>
            </w:pPr>
            <w:r w:rsidRPr="001A5254">
              <w:rPr>
                <w:sz w:val="20"/>
                <w:szCs w:val="20"/>
              </w:rPr>
              <w:t>Спецодежда из хлопчатобумажных и смешанных волокон, утративших потребительские свойства, незагрязненные 40211001624</w:t>
            </w:r>
            <w:r>
              <w:rPr>
                <w:sz w:val="20"/>
                <w:szCs w:val="20"/>
              </w:rPr>
              <w:t xml:space="preserve">; </w:t>
            </w:r>
            <w:r w:rsidRPr="001A5254">
              <w:rPr>
                <w:sz w:val="20"/>
                <w:szCs w:val="20"/>
              </w:rPr>
              <w:t>Отходы фанеры и изделий из нее, незагрязненные 40421001514</w:t>
            </w:r>
            <w:r>
              <w:rPr>
                <w:sz w:val="20"/>
                <w:szCs w:val="20"/>
              </w:rPr>
              <w:t xml:space="preserve">; </w:t>
            </w:r>
            <w:r w:rsidRPr="001A5254">
              <w:rPr>
                <w:sz w:val="20"/>
                <w:szCs w:val="20"/>
              </w:rPr>
              <w:t>Отходы древесно-стружечных плит и изделий из них незагрязненные 40422001514</w:t>
            </w:r>
            <w:r>
              <w:rPr>
                <w:sz w:val="20"/>
                <w:szCs w:val="20"/>
              </w:rPr>
              <w:t xml:space="preserve">; </w:t>
            </w:r>
            <w:r w:rsidRPr="001A5254">
              <w:rPr>
                <w:sz w:val="20"/>
                <w:szCs w:val="20"/>
              </w:rPr>
              <w:t>Отходы изделий из древесины с пропиткой и покрытием, несортированные 40429099514</w:t>
            </w:r>
            <w:r>
              <w:rPr>
                <w:sz w:val="20"/>
                <w:szCs w:val="20"/>
              </w:rPr>
              <w:t xml:space="preserve">; </w:t>
            </w:r>
            <w:r w:rsidRPr="001A5254">
              <w:rPr>
                <w:sz w:val="20"/>
                <w:szCs w:val="20"/>
              </w:rPr>
              <w:t>Отходы бумаги и картона, содержащие отходы фотобумаги 40581001294</w:t>
            </w:r>
            <w:r>
              <w:rPr>
                <w:sz w:val="20"/>
                <w:szCs w:val="20"/>
              </w:rPr>
              <w:t xml:space="preserve">; </w:t>
            </w:r>
            <w:r w:rsidRPr="001A5254">
              <w:rPr>
                <w:sz w:val="20"/>
                <w:szCs w:val="20"/>
              </w:rPr>
              <w:t>Отходы из жилищ несортированные (исключая крупногабаритные) 73111001724</w:t>
            </w:r>
            <w:r>
              <w:rPr>
                <w:sz w:val="20"/>
                <w:szCs w:val="20"/>
              </w:rPr>
              <w:t xml:space="preserve">; </w:t>
            </w:r>
            <w:r w:rsidRPr="001A5254">
              <w:rPr>
                <w:sz w:val="20"/>
                <w:szCs w:val="20"/>
              </w:rPr>
              <w:t>Мусор и смет уличный 73120001724</w:t>
            </w:r>
            <w:r>
              <w:rPr>
                <w:sz w:val="20"/>
                <w:szCs w:val="20"/>
              </w:rPr>
              <w:t xml:space="preserve">; </w:t>
            </w:r>
            <w:r w:rsidRPr="001A5254">
              <w:rPr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73310001724</w:t>
            </w:r>
            <w:r>
              <w:rPr>
                <w:sz w:val="20"/>
                <w:szCs w:val="20"/>
              </w:rPr>
              <w:t xml:space="preserve">; </w:t>
            </w:r>
            <w:r w:rsidRPr="001A5254">
              <w:rPr>
                <w:sz w:val="20"/>
                <w:szCs w:val="20"/>
              </w:rPr>
              <w:t>Смет с территории гаража, автостоянки малоопасный 73331001714</w:t>
            </w:r>
            <w:r>
              <w:rPr>
                <w:sz w:val="20"/>
                <w:szCs w:val="20"/>
              </w:rPr>
              <w:t xml:space="preserve">; </w:t>
            </w:r>
            <w:r w:rsidRPr="001A5254">
              <w:rPr>
                <w:sz w:val="20"/>
                <w:szCs w:val="20"/>
              </w:rPr>
              <w:t>Шлак сварочный 91910002204</w:t>
            </w:r>
          </w:p>
        </w:tc>
        <w:tc>
          <w:tcPr>
            <w:tcW w:w="388" w:type="pct"/>
            <w:tcBorders>
              <w:top w:val="single" w:sz="12" w:space="0" w:color="auto"/>
            </w:tcBorders>
          </w:tcPr>
          <w:p w:rsidR="00FB37D6" w:rsidRPr="001A5254" w:rsidRDefault="00FB37D6" w:rsidP="001A5254">
            <w:pPr>
              <w:pStyle w:val="ConsPlusNormal"/>
              <w:rPr>
                <w:sz w:val="20"/>
                <w:szCs w:val="20"/>
              </w:rPr>
            </w:pPr>
            <w:r w:rsidRPr="001A5254">
              <w:rPr>
                <w:sz w:val="20"/>
                <w:szCs w:val="20"/>
              </w:rPr>
              <w:t>Имеется</w:t>
            </w:r>
          </w:p>
        </w:tc>
        <w:tc>
          <w:tcPr>
            <w:tcW w:w="408" w:type="pct"/>
            <w:tcBorders>
              <w:top w:val="single" w:sz="12" w:space="0" w:color="auto"/>
            </w:tcBorders>
          </w:tcPr>
          <w:p w:rsidR="00FB37D6" w:rsidRPr="001A5254" w:rsidRDefault="00FB37D6" w:rsidP="001A5254">
            <w:pPr>
              <w:pStyle w:val="ConsPlusNormal"/>
              <w:rPr>
                <w:sz w:val="20"/>
                <w:szCs w:val="20"/>
              </w:rPr>
            </w:pPr>
            <w:r w:rsidRPr="001A5254">
              <w:rPr>
                <w:sz w:val="20"/>
                <w:szCs w:val="20"/>
              </w:rPr>
              <w:t>29638101</w:t>
            </w:r>
          </w:p>
        </w:tc>
        <w:tc>
          <w:tcPr>
            <w:tcW w:w="450" w:type="pct"/>
            <w:gridSpan w:val="2"/>
            <w:tcBorders>
              <w:top w:val="single" w:sz="12" w:space="0" w:color="auto"/>
            </w:tcBorders>
          </w:tcPr>
          <w:p w:rsidR="00FB37D6" w:rsidRPr="001A5254" w:rsidRDefault="00FB37D6" w:rsidP="001A5254">
            <w:pPr>
              <w:pStyle w:val="ConsPlusNormal"/>
              <w:rPr>
                <w:sz w:val="20"/>
                <w:szCs w:val="20"/>
              </w:rPr>
            </w:pPr>
            <w:r w:rsidRPr="001A5254">
              <w:rPr>
                <w:sz w:val="20"/>
                <w:szCs w:val="20"/>
              </w:rPr>
              <w:t>г. Таруса</w:t>
            </w:r>
          </w:p>
        </w:tc>
        <w:tc>
          <w:tcPr>
            <w:tcW w:w="940" w:type="pct"/>
            <w:tcBorders>
              <w:top w:val="single" w:sz="12" w:space="0" w:color="auto"/>
            </w:tcBorders>
          </w:tcPr>
          <w:p w:rsidR="00FB37D6" w:rsidRPr="001A5254" w:rsidRDefault="00FB37D6" w:rsidP="001A5254">
            <w:pPr>
              <w:pStyle w:val="ConsPlusNormal"/>
              <w:rPr>
                <w:sz w:val="20"/>
                <w:szCs w:val="20"/>
              </w:rPr>
            </w:pPr>
            <w:r w:rsidRPr="001A5254">
              <w:rPr>
                <w:sz w:val="20"/>
                <w:szCs w:val="20"/>
              </w:rPr>
              <w:t>МУП "</w:t>
            </w:r>
            <w:proofErr w:type="spellStart"/>
            <w:r w:rsidRPr="001A5254">
              <w:rPr>
                <w:sz w:val="20"/>
                <w:szCs w:val="20"/>
              </w:rPr>
              <w:t>Тарусажилдорстрой</w:t>
            </w:r>
            <w:proofErr w:type="spellEnd"/>
            <w:r w:rsidRPr="001A5254">
              <w:rPr>
                <w:sz w:val="20"/>
                <w:szCs w:val="20"/>
              </w:rPr>
              <w:t>-Заказчик"</w:t>
            </w:r>
          </w:p>
        </w:tc>
      </w:tr>
    </w:tbl>
    <w:p w:rsidR="00FB37D6" w:rsidRPr="002D3ADA" w:rsidRDefault="00FB37D6" w:rsidP="00FB37D6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val="en-US"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val="en-US"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:rsidR="00FB37D6" w:rsidRPr="00FA7B14" w:rsidRDefault="00FB37D6" w:rsidP="00FB37D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FB37D6" w:rsidRPr="002D3ADA" w:rsidRDefault="00FB37D6" w:rsidP="00FB37D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val="en-US"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val="en-US"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>
        <w:rPr>
          <w:rFonts w:ascii="Times New Roman" w:hAnsi="Times New Roman"/>
          <w:szCs w:val="24"/>
          <w:lang w:val="en-US" w:eastAsia="ru-RU"/>
        </w:rPr>
        <w:t>6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val="en-US" w:eastAsia="ru-RU"/>
        </w:rPr>
        <w:t>328</w:t>
      </w:r>
    </w:p>
    <w:p w:rsidR="00FB37D6" w:rsidRPr="00FB37D6" w:rsidRDefault="00FB37D6" w:rsidP="00FB37D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37D6">
        <w:rPr>
          <w:rFonts w:ascii="Times New Roman" w:hAnsi="Times New Roman"/>
          <w:sz w:val="28"/>
          <w:szCs w:val="28"/>
          <w:lang w:eastAsia="ru-RU"/>
        </w:rPr>
        <w:t>СПИСОК</w:t>
      </w:r>
      <w:r w:rsidRPr="00FB37D6">
        <w:rPr>
          <w:rFonts w:ascii="Times New Roman" w:hAnsi="Times New Roman"/>
          <w:sz w:val="28"/>
          <w:szCs w:val="28"/>
          <w:lang w:eastAsia="ru-RU"/>
        </w:rPr>
        <w:br/>
        <w:t>объектов размещения отходов, исключенных из государственного реестра объектов размещения отходов, в связи с вступлением в законную силу в установленном порядке постановления по делу об административном правонарушении, предусмотренном статьей 8.5 кодекса российской федерации об административных правонарушениях, о предоставлении юридическими лицами и индивидуальными предпринимателями, эксплуатирующими объекты размещения отходов, недостоверной информации об объекте размещения отходов, на основании кото</w:t>
      </w:r>
      <w:r>
        <w:rPr>
          <w:rFonts w:ascii="Times New Roman" w:hAnsi="Times New Roman"/>
          <w:sz w:val="28"/>
          <w:szCs w:val="28"/>
          <w:lang w:eastAsia="ru-RU"/>
        </w:rPr>
        <w:t xml:space="preserve">рой данный объект был включен в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FB37D6">
        <w:rPr>
          <w:rFonts w:ascii="Times New Roman" w:hAnsi="Times New Roman"/>
          <w:sz w:val="28"/>
          <w:szCs w:val="28"/>
          <w:lang w:eastAsia="ru-RU"/>
        </w:rPr>
        <w:t>государственный реестр объектов размещения отходов</w:t>
      </w:r>
    </w:p>
    <w:tbl>
      <w:tblPr>
        <w:tblW w:w="500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6"/>
        <w:gridCol w:w="25"/>
        <w:gridCol w:w="1795"/>
        <w:gridCol w:w="9"/>
        <w:gridCol w:w="1126"/>
        <w:gridCol w:w="9"/>
        <w:gridCol w:w="4882"/>
        <w:gridCol w:w="9"/>
        <w:gridCol w:w="1208"/>
        <w:gridCol w:w="9"/>
        <w:gridCol w:w="1271"/>
        <w:gridCol w:w="16"/>
        <w:gridCol w:w="1390"/>
        <w:gridCol w:w="9"/>
        <w:gridCol w:w="2943"/>
      </w:tblGrid>
      <w:tr w:rsidR="00FB37D6" w:rsidRPr="00FA7B14" w:rsidTr="006B2380">
        <w:trPr>
          <w:trHeight w:val="20"/>
        </w:trPr>
        <w:tc>
          <w:tcPr>
            <w:tcW w:w="31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B37D6" w:rsidRPr="00FA7B14" w:rsidRDefault="00FB37D6" w:rsidP="00EE5E6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B37D6" w:rsidRPr="00FA7B14" w:rsidRDefault="00FB37D6" w:rsidP="00EE5E6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2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B37D6" w:rsidRPr="00FA7B14" w:rsidRDefault="00FB37D6" w:rsidP="00EE5E6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9" w:type="pct"/>
            <w:gridSpan w:val="2"/>
            <w:tcBorders>
              <w:bottom w:val="single" w:sz="12" w:space="0" w:color="auto"/>
            </w:tcBorders>
            <w:vAlign w:val="center"/>
          </w:tcPr>
          <w:p w:rsidR="00FB37D6" w:rsidRPr="00FA7B14" w:rsidRDefault="00FB37D6" w:rsidP="00EE5E6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B37D6" w:rsidRPr="00FA7B14" w:rsidRDefault="00FB37D6" w:rsidP="00EE5E6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B37D6" w:rsidRPr="00FA7B14" w:rsidRDefault="00FB37D6" w:rsidP="00EE5E6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B37D6" w:rsidRPr="00FA7B14" w:rsidRDefault="00FB37D6" w:rsidP="00EE5E6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B37D6" w:rsidRPr="00FA7B14" w:rsidRDefault="00FB37D6" w:rsidP="00EE5E6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FB37D6" w:rsidRPr="00FA7B14" w:rsidTr="006B2380"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B37D6" w:rsidRPr="00FA7B14" w:rsidRDefault="00FB37D6" w:rsidP="00EE5E6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7D6">
              <w:rPr>
                <w:rFonts w:ascii="Times New Roman" w:hAnsi="Times New Roman"/>
                <w:b/>
                <w:sz w:val="20"/>
                <w:szCs w:val="20"/>
              </w:rPr>
              <w:t>Ростовская область</w:t>
            </w:r>
          </w:p>
        </w:tc>
      </w:tr>
      <w:tr w:rsidR="006B2380" w:rsidRPr="00FB37D6" w:rsidTr="006B238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22" w:type="pct"/>
            <w:gridSpan w:val="2"/>
            <w:tcBorders>
              <w:top w:val="single" w:sz="12" w:space="0" w:color="auto"/>
            </w:tcBorders>
          </w:tcPr>
          <w:p w:rsidR="006B2380" w:rsidRPr="00FB37D6" w:rsidRDefault="006B2380" w:rsidP="00FB37D6">
            <w:pPr>
              <w:pStyle w:val="ConsPlusNormal"/>
              <w:widowControl/>
              <w:snapToGrid w:val="0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61-00028-З-00421-270716</w:t>
            </w:r>
          </w:p>
        </w:tc>
        <w:tc>
          <w:tcPr>
            <w:tcW w:w="575" w:type="pct"/>
            <w:gridSpan w:val="2"/>
            <w:tcBorders>
              <w:top w:val="single" w:sz="12" w:space="0" w:color="auto"/>
            </w:tcBorders>
          </w:tcPr>
          <w:p w:rsidR="006B2380" w:rsidRPr="00FB37D6" w:rsidRDefault="006B2380" w:rsidP="00FB37D6">
            <w:pPr>
              <w:pStyle w:val="ConsPlusNormal"/>
              <w:widowControl/>
              <w:snapToGrid w:val="0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Полигон твердых бытовых отходов</w:t>
            </w:r>
          </w:p>
        </w:tc>
        <w:tc>
          <w:tcPr>
            <w:tcW w:w="362" w:type="pct"/>
            <w:gridSpan w:val="2"/>
            <w:tcBorders>
              <w:top w:val="single" w:sz="12" w:space="0" w:color="auto"/>
            </w:tcBorders>
          </w:tcPr>
          <w:p w:rsidR="006B2380" w:rsidRPr="00FB37D6" w:rsidRDefault="006B2380" w:rsidP="00FB37D6">
            <w:pPr>
              <w:pStyle w:val="ConsPlusNormal"/>
              <w:widowControl/>
              <w:snapToGrid w:val="0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9" w:type="pct"/>
            <w:gridSpan w:val="2"/>
            <w:tcBorders>
              <w:top w:val="single" w:sz="12" w:space="0" w:color="auto"/>
            </w:tcBorders>
          </w:tcPr>
          <w:p w:rsidR="006B2380" w:rsidRPr="00FB37D6" w:rsidRDefault="00BC4311" w:rsidP="00BC4311">
            <w:pPr>
              <w:pStyle w:val="ConsPlusNormal"/>
              <w:widowControl/>
              <w:snapToGrid w:val="0"/>
              <w:rPr>
                <w:sz w:val="20"/>
                <w:szCs w:val="20"/>
              </w:rPr>
            </w:pPr>
            <w:r w:rsidRPr="00F555AE">
              <w:rPr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73310001724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отходы из жилищ несортированные (исключая крупногабаритные) 73111001724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отходы из жилищ крупногабаритные 73111002215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мусор и смет производственных помещений малоопасный 73321001724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мусор и смет от уборки складских помещений малоопасный 73322001724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смет с территории гаража, автостоянки малоопасный 73331001714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смет с территории автозаправочной станции малоопасный 73331002714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смет с территории предприятия малоопасный 73339001714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смет с территории предприятия практически не опасный 73339002715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отходы упаковочной бумаги незагрязненные 40518201605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отходы бумаги и картона от канцелярской деятельности и делопроизводства 40512202605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тормозные колодки, отработанные без накладок асбестовых 92031001525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пыль (порошок) абразивные от шлифования черных металлов с содержанием металла менее 50% 36122102424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лом бетонных изделий, отходы бетона в кусковой форме 82220101215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лом железобетонных изделий, отходы железобетона в кусковой форме 82230101215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отходы (мусор от строительных и ремонтных работ 89000001724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 xml:space="preserve">отходы (остатки) песчано-гравийной </w:t>
            </w:r>
            <w:r w:rsidRPr="00F555AE">
              <w:rPr>
                <w:sz w:val="20"/>
                <w:szCs w:val="20"/>
              </w:rPr>
              <w:lastRenderedPageBreak/>
              <w:t>смеси при строительных, ремонтных работах 89000002494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шкурка шлифовальная отработанная 45620001295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отходы абразивных материалов в виде пыли 45620051424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отходы абразивных материалов в виде порошка 45620052414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абразивные круги отработанные, лом отработанных абразивных кругов 45610001515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сростки корунда с ферросплавом в производстве шлифовальных материалов 34810011204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отходы из жилищ несортированные (исключая крупногабаритные) 73111001724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мусор от сноса и разборки зданий несортированный 81290101724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пыль зерновая 30116111425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F555AE">
              <w:rPr>
                <w:sz w:val="20"/>
                <w:szCs w:val="20"/>
              </w:rPr>
              <w:t>зерноотходы</w:t>
            </w:r>
            <w:proofErr w:type="spellEnd"/>
            <w:r w:rsidRPr="00F555AE">
              <w:rPr>
                <w:sz w:val="20"/>
                <w:szCs w:val="20"/>
              </w:rPr>
              <w:t xml:space="preserve"> твердой пшеницы 11112001495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F555AE">
              <w:rPr>
                <w:sz w:val="20"/>
                <w:szCs w:val="20"/>
              </w:rPr>
              <w:t>зерноотходы</w:t>
            </w:r>
            <w:proofErr w:type="spellEnd"/>
            <w:r w:rsidRPr="00F555AE">
              <w:rPr>
                <w:sz w:val="20"/>
                <w:szCs w:val="20"/>
              </w:rPr>
              <w:t xml:space="preserve"> мягкой пшеницы 11112002495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F555AE">
              <w:rPr>
                <w:sz w:val="20"/>
                <w:szCs w:val="20"/>
              </w:rPr>
              <w:t>зерноотходы</w:t>
            </w:r>
            <w:proofErr w:type="spellEnd"/>
            <w:r w:rsidRPr="00F555AE">
              <w:rPr>
                <w:sz w:val="20"/>
                <w:szCs w:val="20"/>
              </w:rPr>
              <w:t xml:space="preserve"> </w:t>
            </w:r>
            <w:proofErr w:type="spellStart"/>
            <w:r w:rsidRPr="00F555AE">
              <w:rPr>
                <w:sz w:val="20"/>
                <w:szCs w:val="20"/>
              </w:rPr>
              <w:t>меслина</w:t>
            </w:r>
            <w:proofErr w:type="spellEnd"/>
            <w:r w:rsidRPr="00F555AE">
              <w:rPr>
                <w:sz w:val="20"/>
                <w:szCs w:val="20"/>
              </w:rPr>
              <w:t xml:space="preserve"> 11112003495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F555AE">
              <w:rPr>
                <w:sz w:val="20"/>
                <w:szCs w:val="20"/>
              </w:rPr>
              <w:t>зерноотходы</w:t>
            </w:r>
            <w:proofErr w:type="spellEnd"/>
            <w:r w:rsidRPr="00F555AE">
              <w:rPr>
                <w:sz w:val="20"/>
                <w:szCs w:val="20"/>
              </w:rPr>
              <w:t xml:space="preserve"> кукурузы 11112004495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F555AE">
              <w:rPr>
                <w:sz w:val="20"/>
                <w:szCs w:val="20"/>
              </w:rPr>
              <w:t>зерноотходы</w:t>
            </w:r>
            <w:proofErr w:type="spellEnd"/>
            <w:r w:rsidRPr="00F555AE">
              <w:rPr>
                <w:sz w:val="20"/>
                <w:szCs w:val="20"/>
              </w:rPr>
              <w:t xml:space="preserve"> ячменя 11112005495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F555AE">
              <w:rPr>
                <w:sz w:val="20"/>
                <w:szCs w:val="20"/>
              </w:rPr>
              <w:t>зерноотходы</w:t>
            </w:r>
            <w:proofErr w:type="spellEnd"/>
            <w:r w:rsidRPr="00F555AE">
              <w:rPr>
                <w:sz w:val="20"/>
                <w:szCs w:val="20"/>
              </w:rPr>
              <w:t xml:space="preserve"> ржи 11112006495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F555AE">
              <w:rPr>
                <w:sz w:val="20"/>
                <w:szCs w:val="20"/>
              </w:rPr>
              <w:t>зерноотходы</w:t>
            </w:r>
            <w:proofErr w:type="spellEnd"/>
            <w:r w:rsidRPr="00F555AE">
              <w:rPr>
                <w:sz w:val="20"/>
                <w:szCs w:val="20"/>
              </w:rPr>
              <w:t xml:space="preserve"> овса 11112007495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F555AE">
              <w:rPr>
                <w:sz w:val="20"/>
                <w:szCs w:val="20"/>
              </w:rPr>
              <w:t>зерноотходы</w:t>
            </w:r>
            <w:proofErr w:type="spellEnd"/>
            <w:r w:rsidRPr="00F555AE">
              <w:rPr>
                <w:sz w:val="20"/>
                <w:szCs w:val="20"/>
              </w:rPr>
              <w:t xml:space="preserve"> сорго 11112008495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F555AE">
              <w:rPr>
                <w:sz w:val="20"/>
                <w:szCs w:val="20"/>
              </w:rPr>
              <w:t>зерноотходы</w:t>
            </w:r>
            <w:proofErr w:type="spellEnd"/>
            <w:r w:rsidRPr="00F555AE">
              <w:rPr>
                <w:sz w:val="20"/>
                <w:szCs w:val="20"/>
              </w:rPr>
              <w:t xml:space="preserve"> проса 11112009495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F555AE">
              <w:rPr>
                <w:sz w:val="20"/>
                <w:szCs w:val="20"/>
              </w:rPr>
              <w:t>зерноотходы</w:t>
            </w:r>
            <w:proofErr w:type="spellEnd"/>
            <w:r w:rsidRPr="00F555AE">
              <w:rPr>
                <w:sz w:val="20"/>
                <w:szCs w:val="20"/>
              </w:rPr>
              <w:t xml:space="preserve"> гречихи 11112011495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F555AE">
              <w:rPr>
                <w:sz w:val="20"/>
                <w:szCs w:val="20"/>
              </w:rPr>
              <w:t>зерноотходы</w:t>
            </w:r>
            <w:proofErr w:type="spellEnd"/>
            <w:r w:rsidRPr="00F555AE">
              <w:rPr>
                <w:sz w:val="20"/>
                <w:szCs w:val="20"/>
              </w:rPr>
              <w:t xml:space="preserve"> тритикале 11112012495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F555AE">
              <w:rPr>
                <w:sz w:val="20"/>
                <w:szCs w:val="20"/>
              </w:rPr>
              <w:t>зерноотходы</w:t>
            </w:r>
            <w:proofErr w:type="spellEnd"/>
            <w:r w:rsidRPr="00F555AE">
              <w:rPr>
                <w:sz w:val="20"/>
                <w:szCs w:val="20"/>
              </w:rPr>
              <w:t xml:space="preserve"> чумизы 11112013495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F555AE">
              <w:rPr>
                <w:sz w:val="20"/>
                <w:szCs w:val="20"/>
              </w:rPr>
              <w:t>зерноотходы</w:t>
            </w:r>
            <w:proofErr w:type="spellEnd"/>
            <w:r w:rsidRPr="00F555AE">
              <w:rPr>
                <w:sz w:val="20"/>
                <w:szCs w:val="20"/>
              </w:rPr>
              <w:t xml:space="preserve"> прочих зерновых культур 11112014495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F555AE">
              <w:rPr>
                <w:sz w:val="20"/>
                <w:szCs w:val="20"/>
              </w:rPr>
              <w:t>зерноотходы</w:t>
            </w:r>
            <w:proofErr w:type="spellEnd"/>
            <w:r w:rsidRPr="00F555AE">
              <w:rPr>
                <w:sz w:val="20"/>
                <w:szCs w:val="20"/>
              </w:rPr>
              <w:t xml:space="preserve"> прочих зернобобовых культур (овощей бобовых сушеных) 11112015495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отходы от механической очистки зерна 30116112495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грунт, образовавшийся при проведении землеройных работ. Не загрязненный опасными веществами 81110001495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бой шамотного кирпича 34211001205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лом шамотного кирпича незагрязненный 91218101215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бой строительного кирпича 34321001205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лом строительного кирпича незагрязненный 82310101215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отходы из жилищ крупногабаритные 73111002215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цемент некондиционный 34510001205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отходы цемента в кусковой форме 82210101215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отходы (мусор) от уборки территории и помещений объектов оптово-розничной торговли продовольственными товарами 73510001725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отходы (мусор) от уборки территории и помещений объектов оптово-розничной торговли промышленными товарами 73510002725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отходы (мусор) от уборки территории и помещений учебно-воспитательных учреждений 73710001725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отходы (мусор) от уборки территории и помещений культурно-спортивных учреждений и зрелищных мероприятий 73710002725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мусор и смет уличный 73120001724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 xml:space="preserve">мусор и смет от уборки парков, скверов, зон массового отдыха, набережных, пляжей и других объектов </w:t>
            </w:r>
            <w:r w:rsidRPr="00F555AE">
              <w:rPr>
                <w:sz w:val="20"/>
                <w:szCs w:val="20"/>
              </w:rPr>
              <w:lastRenderedPageBreak/>
              <w:t>благоустройства 73120002725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отходы от уборки территорий кладбищ, колумбариев 73120003725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лом отходы незагрязненные, содержащие медные сплавы в виде изделий, кусков, несортированные 46210001205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отходы, содержащие медные сплавы (в том числе в пылевой форме), несортированные 46210099204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лом и отходы изделий из бронзы незагрязненные 46213001515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лом и отходы бронзы в кусковой форме незагрязненные 46213002215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лом и отходы бронзы несортированные 46213099205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лом и отходы изделий из латуни незагрязненные 46214001515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лом и отходы латуни в кусковой форме незагрязненные 46214002215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лом и отходы латуни несортированные 46214099205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лом и отходы заготовок и изделий из алюминия незагрязненные (кроме лома электротехнических изделий) 46220001515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лом электротехнических изделий из алюминия (провод, голые жилы кабелей и шнуров, шины распределительных устройств, трансформаторов, выпрямители) 46220002515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лом и отходы алюминия в кусковой форме незагрязненные 46220003215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лом и отходы фольги из алюминия 46220004295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лом алюминиевых банок из-под напитков 46220005515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лом и отходы алюминия несортированные 46220006205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отходы, содержащие алюминий (в том числе алюминиевую пыль), несортированные 46220099204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лом и отходы изделий из титана незагрязненные 46230001515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лом и отходы титана в кусковой форме незагрязненные 46230002215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отходы, содержащие титан (в том числе титановую пыль), несортированные 46230099204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лом и отходы изделий из никеля и никелевых сплавов незагрязненные 46260001514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лом и отходы никеля и никелевых сплавов в кусковой форме незагрязненные 46260002214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лом и отходы никеля и никелевых сплавов несортированные 46260098204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лом и отходы изделий из олова незагрязненные 46270001514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лом и отходы олова в кусковой форме незагрязненные 46270002214</w:t>
            </w:r>
            <w:r>
              <w:rPr>
                <w:sz w:val="20"/>
                <w:szCs w:val="20"/>
              </w:rPr>
              <w:t xml:space="preserve">; </w:t>
            </w:r>
            <w:r w:rsidRPr="00F555AE">
              <w:rPr>
                <w:sz w:val="20"/>
                <w:szCs w:val="20"/>
              </w:rPr>
              <w:t>лом и отходы олова несортированные 46270099204</w:t>
            </w:r>
            <w:bookmarkStart w:id="0" w:name="_GoBack"/>
            <w:bookmarkEnd w:id="0"/>
          </w:p>
        </w:tc>
        <w:tc>
          <w:tcPr>
            <w:tcW w:w="388" w:type="pct"/>
            <w:gridSpan w:val="2"/>
            <w:tcBorders>
              <w:top w:val="single" w:sz="12" w:space="0" w:color="auto"/>
            </w:tcBorders>
          </w:tcPr>
          <w:p w:rsidR="006B2380" w:rsidRPr="00FB37D6" w:rsidRDefault="006B2380" w:rsidP="00FB37D6">
            <w:pPr>
              <w:pStyle w:val="ConsPlusNormal"/>
              <w:widowControl/>
              <w:snapToGrid w:val="0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10" w:type="pct"/>
            <w:gridSpan w:val="2"/>
            <w:tcBorders>
              <w:top w:val="single" w:sz="12" w:space="0" w:color="auto"/>
            </w:tcBorders>
          </w:tcPr>
          <w:p w:rsidR="006B2380" w:rsidRPr="00FB37D6" w:rsidRDefault="006B2380" w:rsidP="00FB37D6">
            <w:pPr>
              <w:pStyle w:val="ConsPlusNormal"/>
              <w:widowControl/>
              <w:snapToGrid w:val="0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60201000000</w:t>
            </w:r>
          </w:p>
        </w:tc>
        <w:tc>
          <w:tcPr>
            <w:tcW w:w="446" w:type="pct"/>
            <w:gridSpan w:val="2"/>
            <w:tcBorders>
              <w:top w:val="single" w:sz="12" w:space="0" w:color="auto"/>
            </w:tcBorders>
          </w:tcPr>
          <w:p w:rsidR="006B2380" w:rsidRPr="00FB37D6" w:rsidRDefault="006B2380" w:rsidP="00FB37D6">
            <w:pPr>
              <w:pStyle w:val="ConsPlusNormal"/>
              <w:widowControl/>
              <w:snapToGrid w:val="0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 xml:space="preserve">с. </w:t>
            </w:r>
            <w:proofErr w:type="spellStart"/>
            <w:r w:rsidRPr="00FB37D6">
              <w:rPr>
                <w:sz w:val="20"/>
                <w:szCs w:val="20"/>
              </w:rPr>
              <w:t>Кагальник</w:t>
            </w:r>
            <w:proofErr w:type="spellEnd"/>
            <w:r w:rsidRPr="00FB37D6">
              <w:rPr>
                <w:sz w:val="20"/>
                <w:szCs w:val="20"/>
              </w:rPr>
              <w:t>, Азовского района, Ростовской области</w:t>
            </w:r>
          </w:p>
        </w:tc>
        <w:tc>
          <w:tcPr>
            <w:tcW w:w="938" w:type="pct"/>
            <w:tcBorders>
              <w:top w:val="single" w:sz="12" w:space="0" w:color="auto"/>
            </w:tcBorders>
          </w:tcPr>
          <w:p w:rsidR="006B2380" w:rsidRDefault="006B2380" w:rsidP="00FB37D6">
            <w:pPr>
              <w:pStyle w:val="ConsPlusNormal"/>
              <w:widowControl/>
              <w:snapToGrid w:val="0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Общество с ограниченной ответственностью "Топливно-энергетическая компания"</w:t>
            </w:r>
          </w:p>
          <w:p w:rsidR="006B2380" w:rsidRPr="00FB37D6" w:rsidRDefault="006B2380" w:rsidP="00FB37D6">
            <w:pPr>
              <w:pStyle w:val="ConsPlusNormal"/>
              <w:widowControl/>
              <w:snapToGrid w:val="0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346780, Ростовская область, г. Азов, ул. Комсомольская 68.</w:t>
            </w:r>
          </w:p>
        </w:tc>
      </w:tr>
    </w:tbl>
    <w:p w:rsidR="00FB37D6" w:rsidRPr="0099408A" w:rsidRDefault="00FB37D6" w:rsidP="00FB37D6">
      <w:pPr>
        <w:rPr>
          <w:rFonts w:ascii="Times New Roman" w:hAnsi="Times New Roman" w:cs="Times New Roman"/>
          <w:sz w:val="20"/>
          <w:szCs w:val="20"/>
        </w:rPr>
      </w:pPr>
    </w:p>
    <w:sectPr w:rsidR="00FB37D6" w:rsidRPr="0099408A" w:rsidSect="005F6093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A8D" w:rsidRDefault="00DB4A8D" w:rsidP="00FB37D6">
      <w:pPr>
        <w:spacing w:after="0" w:line="240" w:lineRule="auto"/>
      </w:pPr>
      <w:r>
        <w:separator/>
      </w:r>
    </w:p>
  </w:endnote>
  <w:endnote w:type="continuationSeparator" w:id="0">
    <w:p w:rsidR="00DB4A8D" w:rsidRDefault="00DB4A8D" w:rsidP="00FB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471458"/>
      <w:docPartObj>
        <w:docPartGallery w:val="Page Numbers (Bottom of Page)"/>
        <w:docPartUnique/>
      </w:docPartObj>
    </w:sdtPr>
    <w:sdtContent>
      <w:p w:rsidR="00FB37D6" w:rsidRDefault="00FB37D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311">
          <w:rPr>
            <w:noProof/>
          </w:rPr>
          <w:t>5</w:t>
        </w:r>
        <w:r>
          <w:fldChar w:fldCharType="end"/>
        </w:r>
      </w:p>
    </w:sdtContent>
  </w:sdt>
  <w:p w:rsidR="00FB37D6" w:rsidRDefault="00FB37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A8D" w:rsidRDefault="00DB4A8D" w:rsidP="00FB37D6">
      <w:pPr>
        <w:spacing w:after="0" w:line="240" w:lineRule="auto"/>
      </w:pPr>
      <w:r>
        <w:separator/>
      </w:r>
    </w:p>
  </w:footnote>
  <w:footnote w:type="continuationSeparator" w:id="0">
    <w:p w:rsidR="00DB4A8D" w:rsidRDefault="00DB4A8D" w:rsidP="00FB3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93"/>
    <w:rsid w:val="0007598E"/>
    <w:rsid w:val="000D24E6"/>
    <w:rsid w:val="001A5254"/>
    <w:rsid w:val="002D3ADA"/>
    <w:rsid w:val="003012D7"/>
    <w:rsid w:val="00523539"/>
    <w:rsid w:val="005903CF"/>
    <w:rsid w:val="005F060B"/>
    <w:rsid w:val="005F6093"/>
    <w:rsid w:val="006B2380"/>
    <w:rsid w:val="0099408A"/>
    <w:rsid w:val="009B3053"/>
    <w:rsid w:val="00BC4311"/>
    <w:rsid w:val="00BD4E84"/>
    <w:rsid w:val="00BD4EAD"/>
    <w:rsid w:val="00DB4A8D"/>
    <w:rsid w:val="00E66359"/>
    <w:rsid w:val="00F32B64"/>
    <w:rsid w:val="00F455EA"/>
    <w:rsid w:val="00FB37D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73F81-6238-44D4-8963-5C62B9C9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093"/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after="240" w:line="240" w:lineRule="auto"/>
      <w:jc w:val="center"/>
      <w:outlineLvl w:val="0"/>
    </w:pPr>
    <w:rPr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 w:line="288" w:lineRule="auto"/>
      <w:ind w:left="425" w:hanging="425"/>
      <w:outlineLvl w:val="1"/>
    </w:pPr>
    <w:rPr>
      <w:rFonts w:ascii="Times New Roman CYR" w:eastAsiaTheme="majorEastAsia" w:hAnsi="Times New Roman CYR" w:cstheme="majorBidi"/>
      <w:b/>
      <w:sz w:val="24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spacing w:before="120" w:after="0" w:line="288" w:lineRule="auto"/>
      <w:ind w:firstLine="45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ConsPlusNormal">
    <w:name w:val="ConsPlusNormal"/>
    <w:rsid w:val="005F6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D3A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B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B37D6"/>
  </w:style>
  <w:style w:type="paragraph" w:styleId="a7">
    <w:name w:val="footer"/>
    <w:basedOn w:val="a"/>
    <w:link w:val="a8"/>
    <w:uiPriority w:val="99"/>
    <w:unhideWhenUsed/>
    <w:rsid w:val="00FB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B3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2</cp:revision>
  <dcterms:created xsi:type="dcterms:W3CDTF">2019-06-17T14:24:00Z</dcterms:created>
  <dcterms:modified xsi:type="dcterms:W3CDTF">2019-07-25T12:59:00Z</dcterms:modified>
</cp:coreProperties>
</file>